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CB" w:rsidRDefault="005430E3">
      <w:r>
        <w:rPr>
          <w:noProof/>
        </w:rPr>
        <w:drawing>
          <wp:inline distT="0" distB="0" distL="0" distR="0" wp14:anchorId="63D78D7B" wp14:editId="5F5B9B72">
            <wp:extent cx="5664835" cy="1533525"/>
            <wp:effectExtent l="0" t="0" r="0" b="9525"/>
            <wp:docPr id="1" name="Picture 1" descr="Image result for benef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enefi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333" cy="155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B0" w:rsidRDefault="00492C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56515</wp:posOffset>
                </wp:positionV>
                <wp:extent cx="4552950" cy="9334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CB0" w:rsidRPr="00B15100" w:rsidRDefault="00492CB0" w:rsidP="00492CB0">
                            <w:pPr>
                              <w:jc w:val="center"/>
                              <w:rPr>
                                <w:rFonts w:ascii="Accent" w:hAnsi="Accent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B15100">
                              <w:rPr>
                                <w:rFonts w:ascii="Accent" w:hAnsi="Accent"/>
                                <w:b/>
                                <w:color w:val="FF0000"/>
                                <w:sz w:val="96"/>
                                <w:szCs w:val="96"/>
                              </w:rPr>
                              <w:t>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4.45pt;width:358.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" stroked="f">
                <v:textbox>
                  <w:txbxContent>
                    <w:p w:rsidR="00492CB0" w:rsidRPr="00B15100" w:rsidRDefault="00492CB0" w:rsidP="00492CB0">
                      <w:pPr>
                        <w:jc w:val="center"/>
                        <w:rPr>
                          <w:rFonts w:ascii="Accent" w:hAnsi="Accent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B15100">
                        <w:rPr>
                          <w:rFonts w:ascii="Accent" w:hAnsi="Accent"/>
                          <w:b/>
                          <w:color w:val="FF0000"/>
                          <w:sz w:val="96"/>
                          <w:szCs w:val="96"/>
                        </w:rPr>
                        <w:t>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30E3" w:rsidRDefault="00394D45">
      <w:r w:rsidRPr="00394D4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3123565</wp:posOffset>
                </wp:positionV>
                <wp:extent cx="5572125" cy="301942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CB0" w:rsidRDefault="00367E6B" w:rsidP="00492CB0">
                            <w:pPr>
                              <w:jc w:val="center"/>
                              <w:rPr>
                                <w:rFonts w:ascii="Accent" w:hAnsi="Accent"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ccent" w:hAnsi="Accent"/>
                                <w:color w:val="0070C0"/>
                                <w:sz w:val="32"/>
                                <w:szCs w:val="32"/>
                              </w:rPr>
                              <w:t xml:space="preserve"> For all ESPs: </w:t>
                            </w:r>
                            <w:r w:rsidR="00492CB0" w:rsidRPr="00367E6B">
                              <w:rPr>
                                <w:rFonts w:ascii="Accent" w:hAnsi="Accent"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Come Learn how being a member of USEA can save $$ </w:t>
                            </w:r>
                          </w:p>
                          <w:p w:rsidR="00492CB0" w:rsidRDefault="00492CB0" w:rsidP="00492CB0">
                            <w:pPr>
                              <w:jc w:val="center"/>
                              <w:rPr>
                                <w:rFonts w:ascii="Accent" w:hAnsi="Accent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ccent" w:hAnsi="Accent"/>
                                <w:color w:val="FF0000"/>
                                <w:sz w:val="32"/>
                                <w:szCs w:val="32"/>
                              </w:rPr>
                              <w:t>S</w:t>
                            </w:r>
                            <w:r w:rsidR="00394D45">
                              <w:rPr>
                                <w:rFonts w:ascii="Accent" w:hAnsi="Accent"/>
                                <w:color w:val="FF0000"/>
                                <w:sz w:val="32"/>
                                <w:szCs w:val="32"/>
                              </w:rPr>
                              <w:t>ean Maybe will teach you how to cash in.</w:t>
                            </w:r>
                          </w:p>
                          <w:p w:rsidR="00394D45" w:rsidRDefault="00394D45" w:rsidP="00492CB0">
                            <w:pPr>
                              <w:jc w:val="center"/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</w:rPr>
                              <w:t xml:space="preserve">Where: </w:t>
                            </w:r>
                            <w:r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Student Services Conference Room</w:t>
                            </w:r>
                          </w:p>
                          <w:p w:rsidR="00394D45" w:rsidRDefault="00394D45" w:rsidP="00492CB0">
                            <w:pPr>
                              <w:jc w:val="center"/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</w:rPr>
                              <w:t xml:space="preserve">When: </w:t>
                            </w:r>
                            <w:r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September 3</w:t>
                            </w:r>
                            <w:r w:rsidRPr="00394D45"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 xml:space="preserve"> (Tuesday)</w:t>
                            </w:r>
                          </w:p>
                          <w:p w:rsidR="00394D45" w:rsidRDefault="00394D45" w:rsidP="00492C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</w:rPr>
                              <w:t xml:space="preserve">Time: </w:t>
                            </w:r>
                            <w:r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5:00pm</w:t>
                            </w:r>
                          </w:p>
                          <w:p w:rsidR="00394D45" w:rsidRDefault="00394D45" w:rsidP="00492C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RSVP to </w:t>
                            </w:r>
                            <w:hyperlink r:id="rId5" w:history="1">
                              <w:r w:rsidR="00DD5D89" w:rsidRPr="00001C3F">
                                <w:rPr>
                                  <w:rStyle w:val="Hyperlink"/>
                                  <w:rFonts w:ascii="Tahoma" w:hAnsi="Tahoma" w:cs="Tahoma"/>
                                  <w:b/>
                                  <w:sz w:val="32"/>
                                  <w:szCs w:val="32"/>
                                </w:rPr>
                                <w:t>belindar@provo.edu</w:t>
                              </w:r>
                            </w:hyperlink>
                          </w:p>
                          <w:p w:rsidR="00DD5D89" w:rsidRDefault="00DD5D89" w:rsidP="00492C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Drawings for prizes for those in attendance </w:t>
                            </w:r>
                          </w:p>
                          <w:p w:rsidR="00DD5D89" w:rsidRPr="00394D45" w:rsidRDefault="00DD5D89" w:rsidP="00492CB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</w:p>
                          <w:p w:rsidR="00394D45" w:rsidRPr="00394D45" w:rsidRDefault="00394D45" w:rsidP="00492CB0">
                            <w:pPr>
                              <w:jc w:val="center"/>
                              <w:rPr>
                                <w:rFonts w:ascii="Accent" w:hAnsi="Accent"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394D45" w:rsidRPr="00492CB0" w:rsidRDefault="00394D45" w:rsidP="00492CB0">
                            <w:pPr>
                              <w:jc w:val="center"/>
                              <w:rPr>
                                <w:rFonts w:ascii="Accent" w:hAnsi="Accent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5.95pt;width:438.75pt;height:23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" stroked="f">
                <v:textbox>
                  <w:txbxContent>
                    <w:p w:rsidR="00492CB0" w:rsidRDefault="00367E6B" w:rsidP="00492CB0">
                      <w:pPr>
                        <w:jc w:val="center"/>
                        <w:rPr>
                          <w:rFonts w:ascii="Accent" w:hAnsi="Accent"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rFonts w:ascii="Accent" w:hAnsi="Accent"/>
                          <w:color w:val="0070C0"/>
                          <w:sz w:val="32"/>
                          <w:szCs w:val="32"/>
                        </w:rPr>
                        <w:t xml:space="preserve"> For all ESPs: </w:t>
                      </w:r>
                      <w:r w:rsidR="00492CB0" w:rsidRPr="00367E6B">
                        <w:rPr>
                          <w:rFonts w:ascii="Accent" w:hAnsi="Accent"/>
                          <w:color w:val="1F3864" w:themeColor="accent5" w:themeShade="80"/>
                          <w:sz w:val="32"/>
                          <w:szCs w:val="32"/>
                        </w:rPr>
                        <w:t xml:space="preserve">Come Learn how being a member of USEA can save $$ </w:t>
                      </w:r>
                    </w:p>
                    <w:p w:rsidR="00492CB0" w:rsidRDefault="00492CB0" w:rsidP="00492CB0">
                      <w:pPr>
                        <w:jc w:val="center"/>
                        <w:rPr>
                          <w:rFonts w:ascii="Accent" w:hAnsi="Accent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ccent" w:hAnsi="Accent"/>
                          <w:color w:val="FF0000"/>
                          <w:sz w:val="32"/>
                          <w:szCs w:val="32"/>
                        </w:rPr>
                        <w:t>S</w:t>
                      </w:r>
                      <w:r w:rsidR="00394D45">
                        <w:rPr>
                          <w:rFonts w:ascii="Accent" w:hAnsi="Accent"/>
                          <w:color w:val="FF0000"/>
                          <w:sz w:val="32"/>
                          <w:szCs w:val="32"/>
                        </w:rPr>
                        <w:t>ean Maybe will teach you how to cash in.</w:t>
                      </w:r>
                    </w:p>
                    <w:p w:rsidR="00394D45" w:rsidRDefault="00394D45" w:rsidP="00492CB0">
                      <w:pPr>
                        <w:jc w:val="center"/>
                        <w:rPr>
                          <w:rFonts w:ascii="Accent" w:hAnsi="Accent"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ccent" w:hAnsi="Accent"/>
                          <w:color w:val="7030A0"/>
                          <w:sz w:val="32"/>
                          <w:szCs w:val="32"/>
                        </w:rPr>
                        <w:t xml:space="preserve">Where: </w:t>
                      </w:r>
                      <w:r>
                        <w:rPr>
                          <w:rFonts w:ascii="Accent" w:hAnsi="Accent"/>
                          <w:color w:val="7030A0"/>
                          <w:sz w:val="32"/>
                          <w:szCs w:val="32"/>
                          <w:u w:val="single"/>
                        </w:rPr>
                        <w:t>Student Services Conference Room</w:t>
                      </w:r>
                    </w:p>
                    <w:p w:rsidR="00394D45" w:rsidRDefault="00394D45" w:rsidP="00492CB0">
                      <w:pPr>
                        <w:jc w:val="center"/>
                        <w:rPr>
                          <w:rFonts w:ascii="Accent" w:hAnsi="Accent"/>
                          <w:color w:val="7030A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ccent" w:hAnsi="Accent"/>
                          <w:color w:val="7030A0"/>
                          <w:sz w:val="32"/>
                          <w:szCs w:val="32"/>
                        </w:rPr>
                        <w:t xml:space="preserve">When: </w:t>
                      </w:r>
                      <w:r>
                        <w:rPr>
                          <w:rFonts w:ascii="Accent" w:hAnsi="Accent"/>
                          <w:color w:val="7030A0"/>
                          <w:sz w:val="32"/>
                          <w:szCs w:val="32"/>
                          <w:u w:val="single"/>
                        </w:rPr>
                        <w:t>September 3</w:t>
                      </w:r>
                      <w:r w:rsidRPr="00394D45">
                        <w:rPr>
                          <w:rFonts w:ascii="Accent" w:hAnsi="Accent"/>
                          <w:color w:val="7030A0"/>
                          <w:sz w:val="32"/>
                          <w:szCs w:val="32"/>
                          <w:u w:val="single"/>
                          <w:vertAlign w:val="superscript"/>
                        </w:rPr>
                        <w:t>rd</w:t>
                      </w:r>
                      <w:r>
                        <w:rPr>
                          <w:rFonts w:ascii="Accent" w:hAnsi="Accent"/>
                          <w:color w:val="7030A0"/>
                          <w:sz w:val="32"/>
                          <w:szCs w:val="32"/>
                          <w:u w:val="single"/>
                        </w:rPr>
                        <w:t xml:space="preserve"> (Tuesday)</w:t>
                      </w:r>
                    </w:p>
                    <w:p w:rsidR="00394D45" w:rsidRDefault="00394D45" w:rsidP="00492CB0">
                      <w:pPr>
                        <w:jc w:val="center"/>
                        <w:rPr>
                          <w:rFonts w:ascii="Tahoma" w:hAnsi="Tahoma" w:cs="Tahoma"/>
                          <w:b/>
                          <w:color w:val="7030A0"/>
                          <w:sz w:val="32"/>
                          <w:szCs w:val="32"/>
                        </w:rPr>
                      </w:pPr>
                      <w:r>
                        <w:rPr>
                          <w:rFonts w:ascii="Accent" w:hAnsi="Accent"/>
                          <w:color w:val="7030A0"/>
                          <w:sz w:val="32"/>
                          <w:szCs w:val="32"/>
                        </w:rPr>
                        <w:t xml:space="preserve">Time: </w:t>
                      </w:r>
                      <w:r>
                        <w:rPr>
                          <w:rFonts w:ascii="Accent" w:hAnsi="Accent"/>
                          <w:color w:val="7030A0"/>
                          <w:sz w:val="32"/>
                          <w:szCs w:val="32"/>
                          <w:u w:val="single"/>
                        </w:rPr>
                        <w:t>5:00pm</w:t>
                      </w:r>
                    </w:p>
                    <w:p w:rsidR="00394D45" w:rsidRDefault="00394D45" w:rsidP="00492CB0">
                      <w:pPr>
                        <w:jc w:val="center"/>
                        <w:rPr>
                          <w:rFonts w:ascii="Tahoma" w:hAnsi="Tahoma" w:cs="Tahoma"/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RSVP to </w:t>
                      </w:r>
                      <w:hyperlink r:id="rId6" w:history="1">
                        <w:r w:rsidR="00DD5D89" w:rsidRPr="00001C3F">
                          <w:rPr>
                            <w:rStyle w:val="Hyperlink"/>
                            <w:rFonts w:ascii="Tahoma" w:hAnsi="Tahoma" w:cs="Tahoma"/>
                            <w:b/>
                            <w:sz w:val="32"/>
                            <w:szCs w:val="32"/>
                          </w:rPr>
                          <w:t>belindar@provo.edu</w:t>
                        </w:r>
                      </w:hyperlink>
                    </w:p>
                    <w:p w:rsidR="00DD5D89" w:rsidRDefault="00DD5D89" w:rsidP="00492CB0">
                      <w:pPr>
                        <w:jc w:val="center"/>
                        <w:rPr>
                          <w:rFonts w:ascii="Tahoma" w:hAnsi="Tahoma" w:cs="Tahoma"/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ED7D31" w:themeColor="accent2"/>
                          <w:sz w:val="32"/>
                          <w:szCs w:val="32"/>
                        </w:rPr>
                        <w:t xml:space="preserve">Drawings for prizes for those in attendance </w:t>
                      </w:r>
                    </w:p>
                    <w:p w:rsidR="00DD5D89" w:rsidRPr="00394D45" w:rsidRDefault="00DD5D89" w:rsidP="00492CB0">
                      <w:pPr>
                        <w:jc w:val="center"/>
                        <w:rPr>
                          <w:rFonts w:ascii="Tahoma" w:hAnsi="Tahoma" w:cs="Tahoma"/>
                          <w:b/>
                          <w:color w:val="ED7D31" w:themeColor="accent2"/>
                          <w:sz w:val="32"/>
                          <w:szCs w:val="32"/>
                        </w:rPr>
                      </w:pPr>
                    </w:p>
                    <w:p w:rsidR="00394D45" w:rsidRPr="00394D45" w:rsidRDefault="00394D45" w:rsidP="00492CB0">
                      <w:pPr>
                        <w:jc w:val="center"/>
                        <w:rPr>
                          <w:rFonts w:ascii="Accent" w:hAnsi="Accent"/>
                          <w:color w:val="7030A0"/>
                          <w:sz w:val="32"/>
                          <w:szCs w:val="32"/>
                          <w:u w:val="single"/>
                        </w:rPr>
                      </w:pPr>
                    </w:p>
                    <w:p w:rsidR="00394D45" w:rsidRPr="00492CB0" w:rsidRDefault="00394D45" w:rsidP="00492CB0">
                      <w:pPr>
                        <w:jc w:val="center"/>
                        <w:rPr>
                          <w:rFonts w:ascii="Accent" w:hAnsi="Accent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2CB0">
        <w:rPr>
          <w:noProof/>
        </w:rPr>
        <w:drawing>
          <wp:inline distT="0" distB="0" distL="0" distR="0" wp14:anchorId="49C31C48" wp14:editId="5D20C069">
            <wp:extent cx="4981575" cy="2295525"/>
            <wp:effectExtent l="0" t="0" r="9525" b="9525"/>
            <wp:docPr id="2" name="Picture 2" descr="Image result for discou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scoun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2CB0" w:rsidRPr="00394D45" w:rsidRDefault="00492CB0">
      <w:pPr>
        <w:rPr>
          <w:b/>
        </w:rPr>
      </w:pPr>
    </w:p>
    <w:p w:rsidR="00492CB0" w:rsidRDefault="00492CB0" w:rsidP="00492CB0">
      <w:pPr>
        <w:jc w:val="center"/>
      </w:pPr>
    </w:p>
    <w:p w:rsidR="005430E3" w:rsidRDefault="005430E3"/>
    <w:p w:rsidR="005430E3" w:rsidRDefault="005430E3" w:rsidP="005430E3">
      <w:pPr>
        <w:jc w:val="center"/>
      </w:pPr>
    </w:p>
    <w:sectPr w:rsidR="00543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ce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E3"/>
    <w:rsid w:val="001564CB"/>
    <w:rsid w:val="00367E6B"/>
    <w:rsid w:val="00394D45"/>
    <w:rsid w:val="00492CB0"/>
    <w:rsid w:val="005430E3"/>
    <w:rsid w:val="00B15100"/>
    <w:rsid w:val="00DB43CD"/>
    <w:rsid w:val="00DD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D5562-192F-431B-B779-44EA1E15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D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ndar@provo.edu" TargetMode="External"/><Relationship Id="rId5" Type="http://schemas.openxmlformats.org/officeDocument/2006/relationships/hyperlink" Target="mailto:belindar@provo.ed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cp:lastPrinted>2019-08-28T10:24:00Z</cp:lastPrinted>
  <dcterms:created xsi:type="dcterms:W3CDTF">2019-08-27T17:58:00Z</dcterms:created>
  <dcterms:modified xsi:type="dcterms:W3CDTF">2019-08-28T17:42:00Z</dcterms:modified>
</cp:coreProperties>
</file>